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89" w:rsidRDefault="00AB760A" w:rsidP="00543A88">
      <w:pPr>
        <w:pStyle w:val="NoSpacing"/>
        <w:jc w:val="center"/>
        <w:rPr>
          <w:b/>
        </w:rPr>
      </w:pPr>
      <w:proofErr w:type="gramStart"/>
      <w:r w:rsidRPr="00543A88">
        <w:rPr>
          <w:b/>
        </w:rPr>
        <w:t xml:space="preserve">ROBERTSON &amp; DISTRICT SWIMMING POOL </w:t>
      </w:r>
      <w:r w:rsidR="00B72AEC" w:rsidRPr="00543A88">
        <w:rPr>
          <w:b/>
        </w:rPr>
        <w:t>Assoc.Inc</w:t>
      </w:r>
      <w:r w:rsidRPr="00543A88">
        <w:rPr>
          <w:b/>
        </w:rPr>
        <w:t>.</w:t>
      </w:r>
      <w:proofErr w:type="gramEnd"/>
    </w:p>
    <w:p w:rsidR="00543A88" w:rsidRPr="00543A88" w:rsidRDefault="00543A88" w:rsidP="00543A88">
      <w:pPr>
        <w:pStyle w:val="NoSpacing"/>
        <w:jc w:val="center"/>
        <w:rPr>
          <w:b/>
        </w:rPr>
      </w:pPr>
      <w:r>
        <w:rPr>
          <w:b/>
        </w:rPr>
        <w:t>(RADSPA)</w:t>
      </w:r>
    </w:p>
    <w:p w:rsidR="00543A88" w:rsidRDefault="00543A88" w:rsidP="00543A88">
      <w:pPr>
        <w:pStyle w:val="NoSpacing"/>
      </w:pPr>
    </w:p>
    <w:p w:rsidR="00B72AEC" w:rsidRDefault="00B72AEC" w:rsidP="00AB760A">
      <w:pPr>
        <w:jc w:val="center"/>
        <w:rPr>
          <w:b/>
        </w:rPr>
      </w:pPr>
      <w:r>
        <w:rPr>
          <w:b/>
        </w:rPr>
        <w:t>Annual Report</w:t>
      </w:r>
    </w:p>
    <w:p w:rsidR="00B72AEC" w:rsidRPr="00B72AEC" w:rsidRDefault="00B72AEC" w:rsidP="00B72AEC">
      <w:pPr>
        <w:pStyle w:val="NoSpacing"/>
        <w:rPr>
          <w:b/>
        </w:rPr>
      </w:pPr>
      <w:r w:rsidRPr="00B72AEC">
        <w:rPr>
          <w:b/>
        </w:rPr>
        <w:t>Sunday 17</w:t>
      </w:r>
      <w:r w:rsidRPr="00B72AEC">
        <w:rPr>
          <w:b/>
          <w:vertAlign w:val="superscript"/>
        </w:rPr>
        <w:t>th</w:t>
      </w:r>
      <w:r w:rsidRPr="00B72AEC">
        <w:rPr>
          <w:b/>
        </w:rPr>
        <w:t xml:space="preserve"> December 2017</w:t>
      </w:r>
    </w:p>
    <w:p w:rsidR="00B72AEC" w:rsidRDefault="00B72AEC" w:rsidP="00B72AEC">
      <w:pPr>
        <w:pStyle w:val="NoSpacing"/>
        <w:jc w:val="left"/>
      </w:pPr>
    </w:p>
    <w:p w:rsidR="00B72AEC" w:rsidRDefault="00B72AEC" w:rsidP="00B72AEC">
      <w:pPr>
        <w:pStyle w:val="NoSpacing"/>
        <w:jc w:val="left"/>
        <w:rPr>
          <w:b/>
          <w:sz w:val="28"/>
          <w:szCs w:val="28"/>
        </w:rPr>
      </w:pPr>
      <w:r w:rsidRPr="0075427C">
        <w:rPr>
          <w:b/>
          <w:sz w:val="28"/>
          <w:szCs w:val="28"/>
        </w:rPr>
        <w:t>IT IS MY PLEASURE TO PRESENT THE 35</w:t>
      </w:r>
      <w:r w:rsidRPr="0075427C">
        <w:rPr>
          <w:b/>
          <w:sz w:val="28"/>
          <w:szCs w:val="28"/>
          <w:vertAlign w:val="superscript"/>
        </w:rPr>
        <w:t>TH</w:t>
      </w:r>
      <w:r w:rsidR="00FA0B31">
        <w:rPr>
          <w:b/>
          <w:sz w:val="28"/>
          <w:szCs w:val="28"/>
        </w:rPr>
        <w:t xml:space="preserve"> ANNUAL REPORT OF RADSPA</w:t>
      </w:r>
    </w:p>
    <w:p w:rsidR="00FA0B31" w:rsidRDefault="00FA0B31" w:rsidP="00B72AEC">
      <w:pPr>
        <w:pStyle w:val="NoSpacing"/>
        <w:jc w:val="left"/>
        <w:rPr>
          <w:b/>
          <w:sz w:val="28"/>
          <w:szCs w:val="28"/>
        </w:rPr>
      </w:pPr>
    </w:p>
    <w:p w:rsidR="00FA0B31" w:rsidRPr="00FA0B31" w:rsidRDefault="001E1B55" w:rsidP="00B72AEC">
      <w:pPr>
        <w:pStyle w:val="NoSpacing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“Our Aim</w:t>
      </w:r>
      <w:r w:rsidR="00FA0B31">
        <w:rPr>
          <w:b/>
          <w:i/>
          <w:sz w:val="28"/>
          <w:szCs w:val="28"/>
        </w:rPr>
        <w:t xml:space="preserve"> to ensure all residents </w:t>
      </w:r>
      <w:r w:rsidR="00A1081D">
        <w:rPr>
          <w:b/>
          <w:i/>
          <w:sz w:val="28"/>
          <w:szCs w:val="28"/>
        </w:rPr>
        <w:t>young, disabled</w:t>
      </w:r>
      <w:r w:rsidR="00FA0B31">
        <w:rPr>
          <w:b/>
          <w:i/>
          <w:sz w:val="28"/>
          <w:szCs w:val="28"/>
        </w:rPr>
        <w:t xml:space="preserve"> and aged learn </w:t>
      </w:r>
      <w:r w:rsidR="00543A88">
        <w:rPr>
          <w:b/>
          <w:i/>
          <w:sz w:val="28"/>
          <w:szCs w:val="28"/>
        </w:rPr>
        <w:t>water safety&amp; to</w:t>
      </w:r>
      <w:r w:rsidR="00FA0B31">
        <w:rPr>
          <w:b/>
          <w:i/>
          <w:sz w:val="28"/>
          <w:szCs w:val="28"/>
        </w:rPr>
        <w:t xml:space="preserve"> swim and exercise”</w:t>
      </w:r>
    </w:p>
    <w:p w:rsidR="007204F9" w:rsidRPr="0075427C" w:rsidRDefault="007204F9" w:rsidP="00B72AEC">
      <w:pPr>
        <w:pStyle w:val="NoSpacing"/>
        <w:jc w:val="left"/>
        <w:rPr>
          <w:b/>
          <w:sz w:val="28"/>
          <w:szCs w:val="28"/>
        </w:rPr>
      </w:pPr>
    </w:p>
    <w:p w:rsidR="00B72AEC" w:rsidRPr="0075427C" w:rsidRDefault="007204F9" w:rsidP="00B72AEC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In the</w:t>
      </w:r>
      <w:r w:rsidR="00B72AEC" w:rsidRPr="0075427C">
        <w:rPr>
          <w:b/>
          <w:sz w:val="28"/>
          <w:szCs w:val="28"/>
        </w:rPr>
        <w:t xml:space="preserve"> last 12 months </w:t>
      </w:r>
      <w:r>
        <w:rPr>
          <w:b/>
          <w:sz w:val="28"/>
          <w:szCs w:val="28"/>
        </w:rPr>
        <w:t xml:space="preserve">we </w:t>
      </w:r>
      <w:r w:rsidR="00C24BA3">
        <w:rPr>
          <w:b/>
          <w:sz w:val="28"/>
          <w:szCs w:val="28"/>
        </w:rPr>
        <w:t>have exciting</w:t>
      </w:r>
      <w:r w:rsidR="00B72AEC" w:rsidRPr="0075427C">
        <w:rPr>
          <w:b/>
          <w:sz w:val="28"/>
          <w:szCs w:val="28"/>
        </w:rPr>
        <w:t xml:space="preserve"> progress in the establishment of an Aquatic Centre in Robertson</w:t>
      </w:r>
      <w:r w:rsidR="00B84CC4">
        <w:rPr>
          <w:b/>
          <w:sz w:val="28"/>
          <w:szCs w:val="28"/>
        </w:rPr>
        <w:t>. Development has started two weeks ago</w:t>
      </w:r>
    </w:p>
    <w:p w:rsidR="00AB4F27" w:rsidRPr="0075427C" w:rsidRDefault="00AB4F27" w:rsidP="00B72AEC">
      <w:pPr>
        <w:pStyle w:val="NoSpacing"/>
        <w:jc w:val="left"/>
        <w:rPr>
          <w:b/>
          <w:sz w:val="28"/>
          <w:szCs w:val="28"/>
        </w:rPr>
      </w:pPr>
      <w:r w:rsidRPr="0075427C">
        <w:rPr>
          <w:b/>
          <w:sz w:val="28"/>
          <w:szCs w:val="28"/>
        </w:rPr>
        <w:t>With a “peppercorn’ 20 year lease from the Robertson Bowling Club on Lot 8 signed</w:t>
      </w:r>
      <w:r w:rsidR="00F1270A" w:rsidRPr="0075427C">
        <w:rPr>
          <w:b/>
          <w:sz w:val="28"/>
          <w:szCs w:val="28"/>
        </w:rPr>
        <w:t>,</w:t>
      </w:r>
      <w:r w:rsidRPr="0075427C">
        <w:rPr>
          <w:b/>
          <w:sz w:val="28"/>
          <w:szCs w:val="28"/>
        </w:rPr>
        <w:t xml:space="preserve"> the RADSPA Committee submitted a Development Application to Wingecarribee Shire Council on 22</w:t>
      </w:r>
      <w:r w:rsidRPr="0075427C">
        <w:rPr>
          <w:b/>
          <w:sz w:val="28"/>
          <w:szCs w:val="28"/>
          <w:vertAlign w:val="superscript"/>
        </w:rPr>
        <w:t>nd</w:t>
      </w:r>
      <w:r w:rsidRPr="0075427C">
        <w:rPr>
          <w:b/>
          <w:sz w:val="28"/>
          <w:szCs w:val="28"/>
        </w:rPr>
        <w:t xml:space="preserve"> August 2016. This DA was approved</w:t>
      </w:r>
      <w:r w:rsidR="007204F9">
        <w:rPr>
          <w:b/>
          <w:sz w:val="28"/>
          <w:szCs w:val="28"/>
        </w:rPr>
        <w:t xml:space="preserve"> on the </w:t>
      </w:r>
      <w:r w:rsidRPr="0075427C">
        <w:rPr>
          <w:b/>
          <w:sz w:val="28"/>
          <w:szCs w:val="28"/>
        </w:rPr>
        <w:t>6</w:t>
      </w:r>
      <w:r w:rsidRPr="0075427C">
        <w:rPr>
          <w:b/>
          <w:sz w:val="28"/>
          <w:szCs w:val="28"/>
          <w:vertAlign w:val="superscript"/>
        </w:rPr>
        <w:t>th</w:t>
      </w:r>
      <w:r w:rsidR="00883AD5" w:rsidRPr="0075427C">
        <w:rPr>
          <w:b/>
          <w:sz w:val="28"/>
          <w:szCs w:val="28"/>
        </w:rPr>
        <w:t xml:space="preserve"> </w:t>
      </w:r>
      <w:r w:rsidRPr="0075427C">
        <w:rPr>
          <w:b/>
          <w:sz w:val="28"/>
          <w:szCs w:val="28"/>
        </w:rPr>
        <w:t>January 2017</w:t>
      </w:r>
      <w:r w:rsidR="0081051E">
        <w:rPr>
          <w:b/>
          <w:sz w:val="28"/>
          <w:szCs w:val="28"/>
        </w:rPr>
        <w:t>. It has taken 18 months to commence staged construction</w:t>
      </w:r>
    </w:p>
    <w:p w:rsidR="00AB4F27" w:rsidRPr="0075427C" w:rsidRDefault="00C345A7" w:rsidP="00B72AEC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B4F27" w:rsidRPr="0075427C">
        <w:rPr>
          <w:b/>
          <w:sz w:val="28"/>
          <w:szCs w:val="28"/>
        </w:rPr>
        <w:t xml:space="preserve"> great number of issues have been raised and addressed by the Committee</w:t>
      </w:r>
      <w:r w:rsidR="00F1270A" w:rsidRPr="0075427C">
        <w:rPr>
          <w:b/>
          <w:sz w:val="28"/>
          <w:szCs w:val="28"/>
        </w:rPr>
        <w:t xml:space="preserve"> T</w:t>
      </w:r>
      <w:r w:rsidR="00AB4F27" w:rsidRPr="0075427C">
        <w:rPr>
          <w:b/>
          <w:sz w:val="28"/>
          <w:szCs w:val="28"/>
        </w:rPr>
        <w:t>he most important matter was to finally</w:t>
      </w:r>
      <w:r>
        <w:rPr>
          <w:b/>
          <w:sz w:val="28"/>
          <w:szCs w:val="28"/>
        </w:rPr>
        <w:t xml:space="preserve"> succeed on</w:t>
      </w:r>
      <w:r w:rsidR="00AB4F27" w:rsidRPr="0075427C">
        <w:rPr>
          <w:b/>
          <w:sz w:val="28"/>
          <w:szCs w:val="28"/>
        </w:rPr>
        <w:t xml:space="preserve"> Parking on </w:t>
      </w:r>
      <w:r w:rsidR="00883AD5" w:rsidRPr="0075427C">
        <w:rPr>
          <w:b/>
          <w:sz w:val="28"/>
          <w:szCs w:val="28"/>
        </w:rPr>
        <w:t>our leased site</w:t>
      </w:r>
      <w:r w:rsidR="00C96F3E">
        <w:rPr>
          <w:b/>
          <w:sz w:val="28"/>
          <w:szCs w:val="28"/>
        </w:rPr>
        <w:t xml:space="preserve"> having been previously advised that the Bow</w:t>
      </w:r>
      <w:r w:rsidR="0081051E">
        <w:rPr>
          <w:b/>
          <w:sz w:val="28"/>
          <w:szCs w:val="28"/>
        </w:rPr>
        <w:t>ling Club Car Park was adequate</w:t>
      </w:r>
    </w:p>
    <w:p w:rsidR="003E4811" w:rsidRDefault="00DF7083" w:rsidP="00B72AEC">
      <w:pPr>
        <w:pStyle w:val="NoSpacing"/>
        <w:jc w:val="left"/>
        <w:rPr>
          <w:b/>
          <w:sz w:val="28"/>
          <w:szCs w:val="28"/>
        </w:rPr>
      </w:pPr>
      <w:r w:rsidRPr="0075427C">
        <w:rPr>
          <w:b/>
          <w:sz w:val="28"/>
          <w:szCs w:val="28"/>
        </w:rPr>
        <w:t>Access over Bowling Club land was again an issue and an Easement Application was submitted to NSW Titles Office for approval. This was hurried through a</w:t>
      </w:r>
      <w:r w:rsidR="003E4811">
        <w:rPr>
          <w:b/>
          <w:sz w:val="28"/>
          <w:szCs w:val="28"/>
        </w:rPr>
        <w:t xml:space="preserve">s we </w:t>
      </w:r>
      <w:r w:rsidRPr="0075427C">
        <w:rPr>
          <w:b/>
          <w:sz w:val="28"/>
          <w:szCs w:val="28"/>
        </w:rPr>
        <w:t>ha</w:t>
      </w:r>
      <w:r w:rsidR="003E4811">
        <w:rPr>
          <w:b/>
          <w:sz w:val="28"/>
          <w:szCs w:val="28"/>
        </w:rPr>
        <w:t>d Council advice</w:t>
      </w:r>
      <w:r w:rsidRPr="0075427C">
        <w:rPr>
          <w:b/>
          <w:sz w:val="28"/>
          <w:szCs w:val="28"/>
        </w:rPr>
        <w:t xml:space="preserve"> previously that this was the only remaining issue prior to a Construction Certificate being approved</w:t>
      </w:r>
    </w:p>
    <w:p w:rsidR="00DF7083" w:rsidRPr="0075427C" w:rsidRDefault="00DF7083" w:rsidP="00B72AEC">
      <w:pPr>
        <w:pStyle w:val="NoSpacing"/>
        <w:jc w:val="left"/>
        <w:rPr>
          <w:b/>
          <w:sz w:val="28"/>
          <w:szCs w:val="28"/>
        </w:rPr>
      </w:pPr>
      <w:r w:rsidRPr="0075427C">
        <w:rPr>
          <w:b/>
          <w:sz w:val="28"/>
          <w:szCs w:val="28"/>
        </w:rPr>
        <w:t>We were a day late. Our Council Certifier and two other Certifiers resigned</w:t>
      </w:r>
      <w:r w:rsidR="003E4811">
        <w:rPr>
          <w:b/>
          <w:sz w:val="28"/>
          <w:szCs w:val="28"/>
        </w:rPr>
        <w:t xml:space="preserve"> that week</w:t>
      </w:r>
    </w:p>
    <w:p w:rsidR="00DF7083" w:rsidRPr="0075427C" w:rsidRDefault="003E4811" w:rsidP="00B72AEC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The new Council</w:t>
      </w:r>
      <w:r w:rsidR="00DF7083" w:rsidRPr="0075427C">
        <w:rPr>
          <w:b/>
          <w:sz w:val="28"/>
          <w:szCs w:val="28"/>
        </w:rPr>
        <w:t xml:space="preserve"> Certifier with differing applications of the BCA regulations</w:t>
      </w:r>
      <w:r>
        <w:rPr>
          <w:b/>
          <w:sz w:val="28"/>
          <w:szCs w:val="28"/>
        </w:rPr>
        <w:t xml:space="preserve"> has applied new regulations</w:t>
      </w:r>
      <w:r w:rsidR="006D46DA">
        <w:rPr>
          <w:b/>
          <w:sz w:val="28"/>
          <w:szCs w:val="28"/>
        </w:rPr>
        <w:t>. We are currently dealing with all items</w:t>
      </w:r>
    </w:p>
    <w:p w:rsidR="00DF7083" w:rsidRPr="0075427C" w:rsidRDefault="00DF7083" w:rsidP="00B72AEC">
      <w:pPr>
        <w:pStyle w:val="NoSpacing"/>
        <w:jc w:val="left"/>
        <w:rPr>
          <w:b/>
          <w:sz w:val="28"/>
          <w:szCs w:val="28"/>
        </w:rPr>
      </w:pPr>
    </w:p>
    <w:p w:rsidR="00DF7083" w:rsidRPr="0075427C" w:rsidRDefault="00DF7083" w:rsidP="00B72AEC">
      <w:pPr>
        <w:pStyle w:val="NoSpacing"/>
        <w:jc w:val="left"/>
        <w:rPr>
          <w:b/>
          <w:sz w:val="28"/>
          <w:szCs w:val="28"/>
        </w:rPr>
      </w:pPr>
      <w:r w:rsidRPr="0075427C">
        <w:rPr>
          <w:b/>
          <w:sz w:val="28"/>
          <w:szCs w:val="28"/>
        </w:rPr>
        <w:t xml:space="preserve">Finally on </w:t>
      </w:r>
      <w:r w:rsidR="00F1270A" w:rsidRPr="0075427C">
        <w:rPr>
          <w:b/>
          <w:sz w:val="28"/>
          <w:szCs w:val="28"/>
        </w:rPr>
        <w:t>2</w:t>
      </w:r>
      <w:r w:rsidRPr="0075427C">
        <w:rPr>
          <w:b/>
          <w:sz w:val="28"/>
          <w:szCs w:val="28"/>
        </w:rPr>
        <w:t>6</w:t>
      </w:r>
      <w:r w:rsidRPr="0075427C">
        <w:rPr>
          <w:b/>
          <w:sz w:val="28"/>
          <w:szCs w:val="28"/>
          <w:vertAlign w:val="superscript"/>
        </w:rPr>
        <w:t>th</w:t>
      </w:r>
      <w:r w:rsidRPr="0075427C">
        <w:rPr>
          <w:b/>
          <w:sz w:val="28"/>
          <w:szCs w:val="28"/>
        </w:rPr>
        <w:t xml:space="preserve"> October a Stage One Construction Certificate was issued. We are permitted to </w:t>
      </w:r>
    </w:p>
    <w:p w:rsidR="00DF7083" w:rsidRPr="0075427C" w:rsidRDefault="00DF7083" w:rsidP="00DF7083">
      <w:pPr>
        <w:pStyle w:val="NoSpacing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5427C">
        <w:rPr>
          <w:b/>
          <w:sz w:val="28"/>
          <w:szCs w:val="28"/>
        </w:rPr>
        <w:t>Prepare the site</w:t>
      </w:r>
    </w:p>
    <w:p w:rsidR="00DF7083" w:rsidRPr="0075427C" w:rsidRDefault="00DF7083" w:rsidP="00DF7083">
      <w:pPr>
        <w:pStyle w:val="NoSpacing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5427C">
        <w:rPr>
          <w:b/>
          <w:sz w:val="28"/>
          <w:szCs w:val="28"/>
        </w:rPr>
        <w:t>Build footings for the building</w:t>
      </w:r>
    </w:p>
    <w:p w:rsidR="00DF7083" w:rsidRDefault="00DF7083" w:rsidP="00DF7083">
      <w:pPr>
        <w:pStyle w:val="NoSpacing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75427C">
        <w:rPr>
          <w:b/>
          <w:sz w:val="28"/>
          <w:szCs w:val="28"/>
        </w:rPr>
        <w:t xml:space="preserve">Pour the slab for the </w:t>
      </w:r>
      <w:r w:rsidR="000E1DB3" w:rsidRPr="0075427C">
        <w:rPr>
          <w:b/>
          <w:sz w:val="28"/>
          <w:szCs w:val="28"/>
        </w:rPr>
        <w:t>Pool, Gymnasium and facilities</w:t>
      </w:r>
    </w:p>
    <w:p w:rsidR="00AB2787" w:rsidRDefault="00AB2787" w:rsidP="00AB2787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The Committee with support from our panel of engineers and planner John Webb are now preparing the Application for Stage 2</w:t>
      </w:r>
    </w:p>
    <w:p w:rsidR="005035A5" w:rsidRDefault="005035A5" w:rsidP="00AB2787">
      <w:pPr>
        <w:pStyle w:val="NoSpacing"/>
        <w:jc w:val="left"/>
        <w:rPr>
          <w:b/>
          <w:sz w:val="28"/>
          <w:szCs w:val="28"/>
        </w:rPr>
      </w:pPr>
    </w:p>
    <w:p w:rsidR="005035A5" w:rsidRDefault="005035A5" w:rsidP="00AB2787">
      <w:pPr>
        <w:pStyle w:val="NoSpacing"/>
        <w:jc w:val="left"/>
        <w:rPr>
          <w:b/>
          <w:sz w:val="28"/>
          <w:szCs w:val="28"/>
        </w:rPr>
      </w:pPr>
    </w:p>
    <w:p w:rsidR="005035A5" w:rsidRDefault="005035A5" w:rsidP="005035A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(2)</w:t>
      </w:r>
    </w:p>
    <w:p w:rsidR="005035A5" w:rsidRDefault="005035A5" w:rsidP="005035A5">
      <w:pPr>
        <w:pStyle w:val="NoSpacing"/>
        <w:jc w:val="center"/>
        <w:rPr>
          <w:b/>
          <w:sz w:val="28"/>
          <w:szCs w:val="28"/>
        </w:rPr>
      </w:pPr>
    </w:p>
    <w:p w:rsidR="00AB2787" w:rsidRDefault="00AB2787" w:rsidP="00AB2787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The Committee have appointed Thomas Mayne P/L Director David Thomas as our Project Manager and Jarrod Melville of MC&amp;M as our Builder. Beau Woodward of FCE has been our valued earthwork specialist</w:t>
      </w:r>
    </w:p>
    <w:p w:rsidR="00B434BF" w:rsidRDefault="00B434BF" w:rsidP="00AB2787">
      <w:pPr>
        <w:pStyle w:val="NoSpacing"/>
        <w:jc w:val="left"/>
        <w:rPr>
          <w:b/>
          <w:sz w:val="28"/>
          <w:szCs w:val="28"/>
        </w:rPr>
      </w:pPr>
    </w:p>
    <w:p w:rsidR="003D4A02" w:rsidRDefault="003D4A02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We are fortunate to have a Builder and Project Manager who will work through the Christmas and New Year holidays. All of our advisors have a great community spirit and have amended their rates to assist. A great amount of pro bono advice and details have been supplied during this lengthy process by our Solicitors</w:t>
      </w:r>
      <w:r w:rsidR="00FE66C0">
        <w:rPr>
          <w:b/>
          <w:sz w:val="28"/>
          <w:szCs w:val="28"/>
        </w:rPr>
        <w:t>, Power Design, Aqua Engineers</w:t>
      </w:r>
      <w:r>
        <w:rPr>
          <w:b/>
          <w:sz w:val="28"/>
          <w:szCs w:val="28"/>
        </w:rPr>
        <w:t xml:space="preserve"> and Surveyors</w:t>
      </w:r>
    </w:p>
    <w:p w:rsidR="005A4EFE" w:rsidRDefault="005A4EFE" w:rsidP="003D4A02">
      <w:pPr>
        <w:pStyle w:val="NoSpacing"/>
        <w:jc w:val="left"/>
        <w:rPr>
          <w:b/>
          <w:sz w:val="28"/>
          <w:szCs w:val="28"/>
        </w:rPr>
      </w:pPr>
    </w:p>
    <w:p w:rsidR="005A4EFE" w:rsidRDefault="005A4EFE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The concern during this time has been to maintain a constant reporting and update to our Grant suppliers. The NSW Dept. of Liquor &amp; Gaming, National Stronger Regional Fund (NSRF Commonwealth) have been supportive as our completion date has needed variation as we worked our way through the process</w:t>
      </w:r>
      <w:r w:rsidR="006675D3">
        <w:rPr>
          <w:b/>
          <w:sz w:val="28"/>
          <w:szCs w:val="28"/>
        </w:rPr>
        <w:t xml:space="preserve"> of obtaining a Construction Certificate</w:t>
      </w:r>
    </w:p>
    <w:p w:rsidR="005A4EFE" w:rsidRDefault="005A4EFE" w:rsidP="003D4A02">
      <w:pPr>
        <w:pStyle w:val="NoSpacing"/>
        <w:jc w:val="left"/>
        <w:rPr>
          <w:b/>
          <w:sz w:val="28"/>
          <w:szCs w:val="28"/>
        </w:rPr>
      </w:pPr>
    </w:p>
    <w:p w:rsidR="005A4EFE" w:rsidRDefault="005A4EFE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Secretary Ian Hunt and I were very pleased to receive a grant cheque </w:t>
      </w:r>
      <w:r w:rsidR="001D5DCC">
        <w:rPr>
          <w:b/>
          <w:sz w:val="28"/>
          <w:szCs w:val="28"/>
        </w:rPr>
        <w:t xml:space="preserve">in May </w:t>
      </w:r>
      <w:r>
        <w:rPr>
          <w:b/>
          <w:sz w:val="28"/>
          <w:szCs w:val="28"/>
        </w:rPr>
        <w:t>from the Veolia Mulwaree Trust for $32,865 to support our pool equipment</w:t>
      </w:r>
      <w:r w:rsidR="00D265AB">
        <w:rPr>
          <w:b/>
          <w:sz w:val="28"/>
          <w:szCs w:val="28"/>
        </w:rPr>
        <w:t xml:space="preserve"> budget</w:t>
      </w:r>
      <w:r w:rsidR="006876CC">
        <w:rPr>
          <w:b/>
          <w:sz w:val="28"/>
          <w:szCs w:val="28"/>
        </w:rPr>
        <w:t>. Our Building Fund has now grown to $1.12M</w:t>
      </w:r>
    </w:p>
    <w:p w:rsidR="005A4EFE" w:rsidRDefault="005A4EFE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We will continue to assess every grant opportunity in the bid to maintain our financial stability</w:t>
      </w:r>
    </w:p>
    <w:p w:rsidR="00E57CD0" w:rsidRDefault="00E57CD0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Our Audited Financial Statements and our most efficient Treasurer Sharon Turner’s Annual Trading Report are available in this report</w:t>
      </w:r>
      <w:r w:rsidR="00BE7591">
        <w:rPr>
          <w:b/>
          <w:sz w:val="28"/>
          <w:szCs w:val="28"/>
        </w:rPr>
        <w:t xml:space="preserve">. At the end of the Financial Year we had $542,198.65 </w:t>
      </w:r>
      <w:r w:rsidR="00363BFD">
        <w:rPr>
          <w:b/>
          <w:sz w:val="28"/>
          <w:szCs w:val="28"/>
        </w:rPr>
        <w:t>in funds and investments. We purchased for $121,240 the Pool Building earlier this year to avoid a rapid rise of over 15% in steel. The un-erected structure is now on site</w:t>
      </w:r>
      <w:r w:rsidR="00692A2B">
        <w:rPr>
          <w:b/>
          <w:sz w:val="28"/>
          <w:szCs w:val="28"/>
        </w:rPr>
        <w:t>. In addition we have paid a deposit on the Pool of $14,465 to maintain the budgeted price</w:t>
      </w:r>
    </w:p>
    <w:p w:rsidR="008F63A8" w:rsidRDefault="008F63A8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The fund</w:t>
      </w:r>
      <w:r w:rsidR="00FF0DB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used </w:t>
      </w:r>
      <w:r w:rsidR="00FF0DB7">
        <w:rPr>
          <w:b/>
          <w:sz w:val="28"/>
          <w:szCs w:val="28"/>
        </w:rPr>
        <w:t>were</w:t>
      </w:r>
      <w:r>
        <w:rPr>
          <w:b/>
          <w:sz w:val="28"/>
          <w:szCs w:val="28"/>
        </w:rPr>
        <w:t xml:space="preserve"> from our own fundraising account and not from Grant money or promises</w:t>
      </w:r>
    </w:p>
    <w:p w:rsidR="00E57CD0" w:rsidRDefault="00E57CD0" w:rsidP="003D4A02">
      <w:pPr>
        <w:pStyle w:val="NoSpacing"/>
        <w:jc w:val="left"/>
        <w:rPr>
          <w:b/>
          <w:sz w:val="28"/>
          <w:szCs w:val="28"/>
        </w:rPr>
      </w:pPr>
    </w:p>
    <w:p w:rsidR="005A4EFE" w:rsidRDefault="005A4EFE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During the p</w:t>
      </w:r>
      <w:r w:rsidR="00410D9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st 12 months </w:t>
      </w:r>
      <w:r w:rsidR="00410D95">
        <w:rPr>
          <w:b/>
          <w:sz w:val="28"/>
          <w:szCs w:val="28"/>
        </w:rPr>
        <w:t>we have received excellent support and co-operation from The Robertson Bowling Club Board and in particular President Graeme Tutt</w:t>
      </w:r>
      <w:r w:rsidR="009706E7">
        <w:rPr>
          <w:b/>
          <w:sz w:val="28"/>
          <w:szCs w:val="28"/>
        </w:rPr>
        <w:t>,</w:t>
      </w:r>
      <w:r w:rsidR="00410D95">
        <w:rPr>
          <w:b/>
          <w:sz w:val="28"/>
          <w:szCs w:val="28"/>
        </w:rPr>
        <w:t xml:space="preserve"> Secretary Geoff Arnold</w:t>
      </w:r>
      <w:r w:rsidR="009706E7">
        <w:rPr>
          <w:b/>
          <w:sz w:val="28"/>
          <w:szCs w:val="28"/>
        </w:rPr>
        <w:t>, and past Director Bob Turner</w:t>
      </w:r>
    </w:p>
    <w:p w:rsidR="00BF2877" w:rsidRDefault="00410D95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The ongoing support and hard work of your Committee is without doubt above an</w:t>
      </w:r>
      <w:r w:rsidR="00F8197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beyond</w:t>
      </w:r>
      <w:r w:rsidR="00F81974">
        <w:rPr>
          <w:b/>
          <w:sz w:val="28"/>
          <w:szCs w:val="28"/>
        </w:rPr>
        <w:t>. Importantly they will continue to work to bring this much needed facility to conclusion</w:t>
      </w:r>
      <w:r w:rsidR="00D643C4">
        <w:rPr>
          <w:b/>
          <w:sz w:val="28"/>
          <w:szCs w:val="28"/>
        </w:rPr>
        <w:t>. My sincere thanks to my wife Ge</w:t>
      </w:r>
      <w:r w:rsidR="00761163">
        <w:rPr>
          <w:b/>
          <w:sz w:val="28"/>
          <w:szCs w:val="28"/>
        </w:rPr>
        <w:t>o</w:t>
      </w:r>
      <w:r w:rsidR="00D643C4">
        <w:rPr>
          <w:b/>
          <w:sz w:val="28"/>
          <w:szCs w:val="28"/>
        </w:rPr>
        <w:t>rgie for her continuing support</w:t>
      </w:r>
      <w:r w:rsidR="000D22C0">
        <w:rPr>
          <w:b/>
          <w:sz w:val="28"/>
          <w:szCs w:val="28"/>
        </w:rPr>
        <w:t xml:space="preserve"> and sound advice</w:t>
      </w:r>
    </w:p>
    <w:p w:rsidR="00BF2877" w:rsidRDefault="00BF2877" w:rsidP="003D4A02">
      <w:pPr>
        <w:pStyle w:val="NoSpacing"/>
        <w:jc w:val="left"/>
        <w:rPr>
          <w:b/>
          <w:sz w:val="28"/>
          <w:szCs w:val="28"/>
        </w:rPr>
      </w:pPr>
    </w:p>
    <w:p w:rsidR="00D643C4" w:rsidRDefault="00BF2877" w:rsidP="00BF287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(3)</w:t>
      </w:r>
    </w:p>
    <w:p w:rsidR="00BF2877" w:rsidRDefault="002434FB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We are also grateful to our Media Officer Robin Ezra who via our web site and Face Book has brought these activities to the Robertson Common</w:t>
      </w:r>
    </w:p>
    <w:p w:rsidR="00FB7093" w:rsidRDefault="00FB7093" w:rsidP="003D4A02">
      <w:pPr>
        <w:pStyle w:val="NoSpacing"/>
        <w:jc w:val="left"/>
        <w:rPr>
          <w:b/>
          <w:sz w:val="28"/>
          <w:szCs w:val="28"/>
        </w:rPr>
      </w:pPr>
      <w:bookmarkStart w:id="0" w:name="_GoBack"/>
      <w:bookmarkEnd w:id="0"/>
    </w:p>
    <w:p w:rsidR="00D643C4" w:rsidRDefault="00D643C4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Often we comment and reflect on the hard work of past Committees and their “dream” to one day </w:t>
      </w:r>
      <w:proofErr w:type="gramStart"/>
      <w:r>
        <w:rPr>
          <w:b/>
          <w:sz w:val="28"/>
          <w:szCs w:val="28"/>
        </w:rPr>
        <w:t>have</w:t>
      </w:r>
      <w:proofErr w:type="gramEnd"/>
      <w:r>
        <w:rPr>
          <w:b/>
          <w:sz w:val="28"/>
          <w:szCs w:val="28"/>
        </w:rPr>
        <w:t xml:space="preserve"> a facility that develops water safety standards</w:t>
      </w:r>
      <w:r w:rsidR="0010464B">
        <w:rPr>
          <w:b/>
          <w:sz w:val="28"/>
          <w:szCs w:val="28"/>
        </w:rPr>
        <w:t>, exercise</w:t>
      </w:r>
      <w:r>
        <w:rPr>
          <w:b/>
          <w:sz w:val="28"/>
          <w:szCs w:val="28"/>
        </w:rPr>
        <w:t xml:space="preserve"> and above all adds residential value to the Village and District</w:t>
      </w:r>
    </w:p>
    <w:p w:rsidR="00D643C4" w:rsidRDefault="00D643C4" w:rsidP="003D4A02">
      <w:pPr>
        <w:pStyle w:val="NoSpacing"/>
        <w:jc w:val="left"/>
        <w:rPr>
          <w:b/>
          <w:sz w:val="28"/>
          <w:szCs w:val="28"/>
        </w:rPr>
      </w:pPr>
    </w:p>
    <w:p w:rsidR="00D643C4" w:rsidRDefault="00D643C4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It has been my pleasure to work with our team on your behalf and I offer myself for re-election. If successful it will be my final term</w:t>
      </w:r>
    </w:p>
    <w:p w:rsidR="00761163" w:rsidRDefault="00761163" w:rsidP="003D4A02">
      <w:pPr>
        <w:pStyle w:val="NoSpacing"/>
        <w:jc w:val="left"/>
        <w:rPr>
          <w:b/>
          <w:sz w:val="28"/>
          <w:szCs w:val="28"/>
        </w:rPr>
      </w:pPr>
    </w:p>
    <w:p w:rsidR="00761163" w:rsidRDefault="00761163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Don Ferguson</w:t>
      </w:r>
    </w:p>
    <w:p w:rsidR="00761163" w:rsidRDefault="00761163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President</w:t>
      </w:r>
    </w:p>
    <w:p w:rsidR="00761163" w:rsidRPr="0075427C" w:rsidRDefault="00761163" w:rsidP="003D4A02">
      <w:pPr>
        <w:pStyle w:val="NoSpacing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76116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2017</w:t>
      </w:r>
    </w:p>
    <w:p w:rsidR="000E1DB3" w:rsidRPr="0075427C" w:rsidRDefault="000E1DB3" w:rsidP="000E1DB3">
      <w:pPr>
        <w:pStyle w:val="NoSpacing"/>
        <w:jc w:val="left"/>
        <w:rPr>
          <w:b/>
          <w:sz w:val="28"/>
          <w:szCs w:val="28"/>
        </w:rPr>
      </w:pPr>
    </w:p>
    <w:p w:rsidR="00DF7083" w:rsidRDefault="00DF7083" w:rsidP="00DF7083">
      <w:pPr>
        <w:pStyle w:val="NoSpacing"/>
        <w:jc w:val="left"/>
      </w:pPr>
    </w:p>
    <w:p w:rsidR="00AB760A" w:rsidRPr="00AB760A" w:rsidRDefault="00AB760A" w:rsidP="00AB760A">
      <w:pPr>
        <w:jc w:val="center"/>
        <w:rPr>
          <w:b/>
        </w:rPr>
      </w:pPr>
    </w:p>
    <w:sectPr w:rsidR="00AB760A" w:rsidRPr="00AB7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0592"/>
    <w:multiLevelType w:val="hybridMultilevel"/>
    <w:tmpl w:val="D0D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0A"/>
    <w:rsid w:val="000D22C0"/>
    <w:rsid w:val="000E1DB3"/>
    <w:rsid w:val="0010464B"/>
    <w:rsid w:val="001D5DCC"/>
    <w:rsid w:val="001E1B55"/>
    <w:rsid w:val="002434FB"/>
    <w:rsid w:val="002703B8"/>
    <w:rsid w:val="00312B2E"/>
    <w:rsid w:val="00363BFD"/>
    <w:rsid w:val="003D4A02"/>
    <w:rsid w:val="003E4811"/>
    <w:rsid w:val="00410D95"/>
    <w:rsid w:val="005035A5"/>
    <w:rsid w:val="00543A88"/>
    <w:rsid w:val="005A4EFE"/>
    <w:rsid w:val="006675D3"/>
    <w:rsid w:val="006876CC"/>
    <w:rsid w:val="00692A2B"/>
    <w:rsid w:val="006A6E76"/>
    <w:rsid w:val="006D46DA"/>
    <w:rsid w:val="007204F9"/>
    <w:rsid w:val="0075427C"/>
    <w:rsid w:val="00761163"/>
    <w:rsid w:val="0081051E"/>
    <w:rsid w:val="00883AD5"/>
    <w:rsid w:val="008F63A8"/>
    <w:rsid w:val="00904289"/>
    <w:rsid w:val="009706E7"/>
    <w:rsid w:val="00A1081D"/>
    <w:rsid w:val="00AB2787"/>
    <w:rsid w:val="00AB4F27"/>
    <w:rsid w:val="00AB760A"/>
    <w:rsid w:val="00B434BF"/>
    <w:rsid w:val="00B72AEC"/>
    <w:rsid w:val="00B84CC4"/>
    <w:rsid w:val="00BE7591"/>
    <w:rsid w:val="00BF2877"/>
    <w:rsid w:val="00C24BA3"/>
    <w:rsid w:val="00C345A7"/>
    <w:rsid w:val="00C96F3E"/>
    <w:rsid w:val="00D265AB"/>
    <w:rsid w:val="00D643C4"/>
    <w:rsid w:val="00D75AA7"/>
    <w:rsid w:val="00DF7083"/>
    <w:rsid w:val="00E57CD0"/>
    <w:rsid w:val="00F1270A"/>
    <w:rsid w:val="00F81974"/>
    <w:rsid w:val="00FA0B31"/>
    <w:rsid w:val="00FB7093"/>
    <w:rsid w:val="00FE66C0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A7"/>
    <w:pPr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AEC"/>
    <w:pPr>
      <w:spacing w:after="0" w:line="240" w:lineRule="auto"/>
      <w:jc w:val="righ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A7"/>
    <w:pPr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AEC"/>
    <w:pPr>
      <w:spacing w:after="0" w:line="240" w:lineRule="auto"/>
      <w:jc w:val="righ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8945-7B70-47F0-BF61-DEA4860C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45</cp:revision>
  <cp:lastPrinted>2017-12-16T11:43:00Z</cp:lastPrinted>
  <dcterms:created xsi:type="dcterms:W3CDTF">2017-12-14T11:26:00Z</dcterms:created>
  <dcterms:modified xsi:type="dcterms:W3CDTF">2017-12-17T02:46:00Z</dcterms:modified>
</cp:coreProperties>
</file>